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96" w:rsidRDefault="00327F96" w:rsidP="00194CA8">
      <w:pPr>
        <w:spacing w:line="240" w:lineRule="auto"/>
        <w:rPr>
          <w:sz w:val="24"/>
          <w:szCs w:val="24"/>
        </w:rPr>
      </w:pPr>
    </w:p>
    <w:p w:rsidR="00194CA8" w:rsidRDefault="00194CA8" w:rsidP="00194CA8">
      <w:pPr>
        <w:spacing w:line="240" w:lineRule="auto"/>
        <w:jc w:val="center"/>
        <w:rPr>
          <w:b/>
          <w:sz w:val="32"/>
          <w:szCs w:val="32"/>
        </w:rPr>
      </w:pPr>
      <w:r>
        <w:rPr>
          <w:rFonts w:hint="eastAsia"/>
          <w:b/>
          <w:sz w:val="32"/>
          <w:szCs w:val="32"/>
        </w:rPr>
        <w:t>GALLERY ART AND ART</w:t>
      </w:r>
    </w:p>
    <w:p w:rsidR="00194CA8" w:rsidRDefault="00194CA8" w:rsidP="00194CA8">
      <w:pPr>
        <w:spacing w:line="240" w:lineRule="auto"/>
        <w:rPr>
          <w:b/>
          <w:sz w:val="32"/>
          <w:szCs w:val="32"/>
        </w:rPr>
      </w:pPr>
      <w:r>
        <w:rPr>
          <w:rFonts w:hint="eastAsia"/>
          <w:b/>
          <w:sz w:val="32"/>
          <w:szCs w:val="32"/>
        </w:rPr>
        <w:t>PAUL FORTUNATO:  INSIDE THE BOX</w:t>
      </w:r>
    </w:p>
    <w:p w:rsidR="00194CA8" w:rsidRDefault="00194CA8" w:rsidP="00194CA8">
      <w:pPr>
        <w:spacing w:line="240" w:lineRule="auto"/>
        <w:rPr>
          <w:sz w:val="28"/>
          <w:szCs w:val="28"/>
        </w:rPr>
      </w:pPr>
      <w:r>
        <w:rPr>
          <w:rFonts w:hint="eastAsia"/>
          <w:sz w:val="28"/>
          <w:szCs w:val="28"/>
        </w:rPr>
        <w:t>September 8 to 19, 2018</w:t>
      </w:r>
    </w:p>
    <w:p w:rsidR="00194CA8" w:rsidRDefault="00194CA8" w:rsidP="00194CA8">
      <w:pPr>
        <w:spacing w:line="240" w:lineRule="auto"/>
        <w:rPr>
          <w:sz w:val="28"/>
          <w:szCs w:val="28"/>
        </w:rPr>
      </w:pPr>
      <w:r>
        <w:rPr>
          <w:rFonts w:hint="eastAsia"/>
          <w:sz w:val="28"/>
          <w:szCs w:val="28"/>
        </w:rPr>
        <w:t xml:space="preserve">6 Daeheung-ro  121 buen-gil,  Jung-gu, Daejeon, Republic of Korea </w:t>
      </w:r>
    </w:p>
    <w:p w:rsidR="00194CA8" w:rsidRDefault="00194CA8" w:rsidP="00194CA8">
      <w:pPr>
        <w:spacing w:line="240" w:lineRule="auto"/>
        <w:rPr>
          <w:sz w:val="28"/>
          <w:szCs w:val="28"/>
        </w:rPr>
      </w:pPr>
      <w:r>
        <w:rPr>
          <w:rFonts w:hint="eastAsia"/>
          <w:sz w:val="28"/>
          <w:szCs w:val="28"/>
        </w:rPr>
        <w:t xml:space="preserve"> T. +82 042-226-2588</w:t>
      </w:r>
    </w:p>
    <w:p w:rsidR="00194CA8" w:rsidRDefault="00194CA8" w:rsidP="00194CA8">
      <w:pPr>
        <w:spacing w:line="240" w:lineRule="auto"/>
        <w:rPr>
          <w:sz w:val="28"/>
          <w:szCs w:val="28"/>
        </w:rPr>
      </w:pPr>
      <w:r>
        <w:rPr>
          <w:rFonts w:hint="eastAsia"/>
          <w:sz w:val="28"/>
          <w:szCs w:val="28"/>
        </w:rPr>
        <w:t xml:space="preserve">Gallery Art And Art, a private art gallery, is pleased to present </w:t>
      </w:r>
      <w:r>
        <w:rPr>
          <w:sz w:val="28"/>
          <w:szCs w:val="28"/>
        </w:rPr>
        <w:t>‘</w:t>
      </w:r>
      <w:r>
        <w:rPr>
          <w:rFonts w:hint="eastAsia"/>
          <w:sz w:val="28"/>
          <w:szCs w:val="28"/>
        </w:rPr>
        <w:t>Inside The Box</w:t>
      </w:r>
      <w:r>
        <w:rPr>
          <w:sz w:val="28"/>
          <w:szCs w:val="28"/>
        </w:rPr>
        <w:t>’</w:t>
      </w:r>
      <w:r>
        <w:rPr>
          <w:rFonts w:hint="eastAsia"/>
          <w:sz w:val="28"/>
          <w:szCs w:val="28"/>
        </w:rPr>
        <w:t>, a solo exhibition of paintings by</w:t>
      </w:r>
      <w:r w:rsidR="00F567E4">
        <w:rPr>
          <w:rFonts w:hint="eastAsia"/>
          <w:sz w:val="28"/>
          <w:szCs w:val="28"/>
        </w:rPr>
        <w:t xml:space="preserve"> American expat</w:t>
      </w:r>
      <w:r>
        <w:rPr>
          <w:rFonts w:hint="eastAsia"/>
          <w:sz w:val="28"/>
          <w:szCs w:val="28"/>
        </w:rPr>
        <w:t xml:space="preserve"> Paul Fortunato (b. 1962).  The exhibition will showcase </w:t>
      </w:r>
      <w:r w:rsidR="00F567E4">
        <w:rPr>
          <w:rFonts w:hint="eastAsia"/>
          <w:sz w:val="28"/>
          <w:szCs w:val="28"/>
        </w:rPr>
        <w:t xml:space="preserve">19 new works from the series </w:t>
      </w:r>
      <w:r w:rsidR="00F567E4">
        <w:rPr>
          <w:sz w:val="28"/>
          <w:szCs w:val="28"/>
        </w:rPr>
        <w:t>‘</w:t>
      </w:r>
      <w:r w:rsidR="00F567E4">
        <w:rPr>
          <w:rFonts w:hint="eastAsia"/>
          <w:sz w:val="28"/>
          <w:szCs w:val="28"/>
        </w:rPr>
        <w:t>Fork This Side:  Inside The Box</w:t>
      </w:r>
      <w:r w:rsidR="00F567E4">
        <w:rPr>
          <w:sz w:val="28"/>
          <w:szCs w:val="28"/>
        </w:rPr>
        <w:t>’</w:t>
      </w:r>
      <w:r w:rsidR="00F567E4">
        <w:rPr>
          <w:rFonts w:hint="eastAsia"/>
          <w:sz w:val="28"/>
          <w:szCs w:val="28"/>
        </w:rPr>
        <w:t xml:space="preserve"> by the artist completed over the last 7 months.  </w:t>
      </w:r>
    </w:p>
    <w:p w:rsidR="00F567E4" w:rsidRDefault="00FB3C6D" w:rsidP="00194CA8">
      <w:pPr>
        <w:spacing w:line="240" w:lineRule="auto"/>
        <w:rPr>
          <w:sz w:val="28"/>
          <w:szCs w:val="28"/>
        </w:rPr>
      </w:pPr>
      <w:r>
        <w:rPr>
          <w:rFonts w:hint="eastAsia"/>
          <w:sz w:val="28"/>
          <w:szCs w:val="28"/>
        </w:rPr>
        <w:t>The exhibition title is multi- layered.</w:t>
      </w:r>
      <w:r w:rsidR="00F567E4">
        <w:rPr>
          <w:rFonts w:hint="eastAsia"/>
          <w:sz w:val="28"/>
          <w:szCs w:val="28"/>
        </w:rPr>
        <w:t xml:space="preserve">  Paul Fortunato has been living in South Korea since 2015.  The works combine fantasy and anecdotal narratives, with references to Amer</w:t>
      </w:r>
      <w:r>
        <w:rPr>
          <w:rFonts w:hint="eastAsia"/>
          <w:sz w:val="28"/>
          <w:szCs w:val="28"/>
        </w:rPr>
        <w:t>ican and foreign films and music.</w:t>
      </w:r>
      <w:r w:rsidR="00F567E4">
        <w:rPr>
          <w:rFonts w:hint="eastAsia"/>
          <w:sz w:val="28"/>
          <w:szCs w:val="28"/>
        </w:rPr>
        <w:t xml:space="preserve">  </w:t>
      </w:r>
      <w:r w:rsidR="00E20C9A">
        <w:rPr>
          <w:sz w:val="28"/>
          <w:szCs w:val="28"/>
        </w:rPr>
        <w:t>The ‘box’</w:t>
      </w:r>
      <w:r w:rsidR="00F567E4">
        <w:rPr>
          <w:rFonts w:hint="eastAsia"/>
          <w:sz w:val="28"/>
          <w:szCs w:val="28"/>
        </w:rPr>
        <w:t xml:space="preserve"> refers to</w:t>
      </w:r>
      <w:r w:rsidR="003732F0">
        <w:rPr>
          <w:rFonts w:hint="eastAsia"/>
          <w:sz w:val="28"/>
          <w:szCs w:val="28"/>
        </w:rPr>
        <w:t xml:space="preserve"> having created this set of</w:t>
      </w:r>
      <w:r w:rsidR="00F567E4">
        <w:rPr>
          <w:rFonts w:hint="eastAsia"/>
          <w:sz w:val="28"/>
          <w:szCs w:val="28"/>
        </w:rPr>
        <w:t xml:space="preserve"> mostly large scale paintings in a very small room, an implosion of sorts.  His former studio in Ossining, New York was an immense space with 23 foot ceilings.  Here in Korea he works in a roo</w:t>
      </w:r>
      <w:r>
        <w:rPr>
          <w:rFonts w:hint="eastAsia"/>
          <w:sz w:val="28"/>
          <w:szCs w:val="28"/>
        </w:rPr>
        <w:t>m a mere fraction of that size.</w:t>
      </w:r>
      <w:r w:rsidR="00F567E4">
        <w:rPr>
          <w:rFonts w:hint="eastAsia"/>
          <w:sz w:val="28"/>
          <w:szCs w:val="28"/>
        </w:rPr>
        <w:t xml:space="preserve">  </w:t>
      </w:r>
    </w:p>
    <w:p w:rsidR="009C7A46" w:rsidRDefault="003732F0" w:rsidP="00194CA8">
      <w:pPr>
        <w:spacing w:line="240" w:lineRule="auto"/>
        <w:rPr>
          <w:sz w:val="28"/>
          <w:szCs w:val="28"/>
        </w:rPr>
      </w:pPr>
      <w:r>
        <w:rPr>
          <w:rFonts w:hint="eastAsia"/>
          <w:sz w:val="28"/>
          <w:szCs w:val="28"/>
        </w:rPr>
        <w:t>The informed</w:t>
      </w:r>
      <w:r w:rsidR="009C7A46">
        <w:rPr>
          <w:rFonts w:hint="eastAsia"/>
          <w:sz w:val="28"/>
          <w:szCs w:val="28"/>
        </w:rPr>
        <w:t xml:space="preserve"> work combines darkness, shock, beauty, humor, sexuality</w:t>
      </w:r>
      <w:r w:rsidR="00E20C9A">
        <w:rPr>
          <w:sz w:val="28"/>
          <w:szCs w:val="28"/>
        </w:rPr>
        <w:t>, weirdness</w:t>
      </w:r>
      <w:r w:rsidR="00FB3C6D">
        <w:rPr>
          <w:rFonts w:hint="eastAsia"/>
          <w:sz w:val="28"/>
          <w:szCs w:val="28"/>
        </w:rPr>
        <w:t>,</w:t>
      </w:r>
      <w:r w:rsidR="00EE5E80">
        <w:rPr>
          <w:rFonts w:hint="eastAsia"/>
          <w:sz w:val="28"/>
          <w:szCs w:val="28"/>
        </w:rPr>
        <w:t xml:space="preserve"> and</w:t>
      </w:r>
      <w:r w:rsidR="009C7A46">
        <w:rPr>
          <w:rFonts w:hint="eastAsia"/>
          <w:sz w:val="28"/>
          <w:szCs w:val="28"/>
        </w:rPr>
        <w:t xml:space="preserve"> commentary on the state of the world.   Titles are often literal and visual puns.</w:t>
      </w:r>
    </w:p>
    <w:p w:rsidR="00FB3C6D" w:rsidRDefault="00FB3C6D" w:rsidP="00194CA8">
      <w:pPr>
        <w:spacing w:line="240" w:lineRule="auto"/>
        <w:rPr>
          <w:sz w:val="28"/>
          <w:szCs w:val="28"/>
        </w:rPr>
      </w:pPr>
      <w:r>
        <w:rPr>
          <w:sz w:val="28"/>
          <w:szCs w:val="28"/>
        </w:rPr>
        <w:t>‘</w:t>
      </w:r>
      <w:r>
        <w:rPr>
          <w:rFonts w:hint="eastAsia"/>
          <w:sz w:val="28"/>
          <w:szCs w:val="28"/>
        </w:rPr>
        <w:t>Putto Down</w:t>
      </w:r>
      <w:r>
        <w:rPr>
          <w:sz w:val="28"/>
          <w:szCs w:val="28"/>
        </w:rPr>
        <w:t>’</w:t>
      </w:r>
      <w:r w:rsidR="00EE5E80">
        <w:rPr>
          <w:rFonts w:hint="eastAsia"/>
          <w:sz w:val="28"/>
          <w:szCs w:val="28"/>
        </w:rPr>
        <w:t xml:space="preserve"> expresses</w:t>
      </w:r>
      <w:r>
        <w:rPr>
          <w:rFonts w:hint="eastAsia"/>
          <w:sz w:val="28"/>
          <w:szCs w:val="28"/>
        </w:rPr>
        <w:t xml:space="preserve"> feelings of </w:t>
      </w:r>
      <w:r w:rsidR="00FA6198">
        <w:rPr>
          <w:rFonts w:hint="eastAsia"/>
          <w:sz w:val="28"/>
          <w:szCs w:val="28"/>
        </w:rPr>
        <w:t>disorienta</w:t>
      </w:r>
      <w:r w:rsidR="00F05AB9">
        <w:rPr>
          <w:rFonts w:hint="eastAsia"/>
          <w:sz w:val="28"/>
          <w:szCs w:val="28"/>
        </w:rPr>
        <w:t>tion, and</w:t>
      </w:r>
      <w:r w:rsidR="00EE5E80">
        <w:rPr>
          <w:rFonts w:hint="eastAsia"/>
          <w:sz w:val="28"/>
          <w:szCs w:val="28"/>
        </w:rPr>
        <w:t xml:space="preserve"> of</w:t>
      </w:r>
      <w:r w:rsidR="00460E8A">
        <w:rPr>
          <w:rFonts w:hint="eastAsia"/>
          <w:sz w:val="28"/>
          <w:szCs w:val="28"/>
        </w:rPr>
        <w:t xml:space="preserve"> baring</w:t>
      </w:r>
      <w:r w:rsidR="00F05AB9">
        <w:rPr>
          <w:rFonts w:hint="eastAsia"/>
          <w:sz w:val="28"/>
          <w:szCs w:val="28"/>
        </w:rPr>
        <w:t xml:space="preserve"> witness to</w:t>
      </w:r>
      <w:r w:rsidR="00EE5E80">
        <w:rPr>
          <w:rFonts w:hint="eastAsia"/>
          <w:sz w:val="28"/>
          <w:szCs w:val="28"/>
        </w:rPr>
        <w:t xml:space="preserve"> the</w:t>
      </w:r>
      <w:r w:rsidR="00FA6198">
        <w:rPr>
          <w:rFonts w:hint="eastAsia"/>
          <w:sz w:val="28"/>
          <w:szCs w:val="28"/>
        </w:rPr>
        <w:t xml:space="preserve"> </w:t>
      </w:r>
      <w:r w:rsidR="00FA6198">
        <w:rPr>
          <w:sz w:val="28"/>
          <w:szCs w:val="28"/>
        </w:rPr>
        <w:t>‘</w:t>
      </w:r>
      <w:r w:rsidR="00FA6198">
        <w:rPr>
          <w:rFonts w:hint="eastAsia"/>
          <w:sz w:val="28"/>
          <w:szCs w:val="28"/>
        </w:rPr>
        <w:t xml:space="preserve">soul </w:t>
      </w:r>
      <w:r w:rsidR="00E20C9A">
        <w:rPr>
          <w:sz w:val="28"/>
          <w:szCs w:val="28"/>
        </w:rPr>
        <w:t>clipping’ in</w:t>
      </w:r>
      <w:r w:rsidR="00EE5E80">
        <w:rPr>
          <w:rFonts w:hint="eastAsia"/>
          <w:sz w:val="28"/>
          <w:szCs w:val="28"/>
        </w:rPr>
        <w:t xml:space="preserve"> Asian society, </w:t>
      </w:r>
      <w:r w:rsidR="00F05AB9">
        <w:rPr>
          <w:rFonts w:hint="eastAsia"/>
          <w:sz w:val="28"/>
          <w:szCs w:val="28"/>
        </w:rPr>
        <w:t>a</w:t>
      </w:r>
      <w:r w:rsidR="00EE5E80">
        <w:rPr>
          <w:rFonts w:hint="eastAsia"/>
          <w:sz w:val="28"/>
          <w:szCs w:val="28"/>
        </w:rPr>
        <w:t xml:space="preserve"> kind of</w:t>
      </w:r>
      <w:r w:rsidR="00F05AB9">
        <w:rPr>
          <w:rFonts w:hint="eastAsia"/>
          <w:sz w:val="28"/>
          <w:szCs w:val="28"/>
        </w:rPr>
        <w:t xml:space="preserve"> glass box.  </w:t>
      </w:r>
      <w:r w:rsidR="00460E8A">
        <w:rPr>
          <w:sz w:val="28"/>
          <w:szCs w:val="28"/>
        </w:rPr>
        <w:t>‘</w:t>
      </w:r>
      <w:r w:rsidR="00460E8A">
        <w:rPr>
          <w:rFonts w:hint="eastAsia"/>
          <w:sz w:val="28"/>
          <w:szCs w:val="28"/>
        </w:rPr>
        <w:t>The Next Emperor</w:t>
      </w:r>
      <w:r w:rsidR="00460E8A">
        <w:rPr>
          <w:sz w:val="28"/>
          <w:szCs w:val="28"/>
        </w:rPr>
        <w:t>’</w:t>
      </w:r>
      <w:r w:rsidR="00460E8A">
        <w:rPr>
          <w:rFonts w:hint="eastAsia"/>
          <w:sz w:val="28"/>
          <w:szCs w:val="28"/>
        </w:rPr>
        <w:t xml:space="preserve">, a play on the title and movie poster of the 1987 Bernardo Bertolucci film </w:t>
      </w:r>
      <w:r w:rsidR="00460E8A">
        <w:rPr>
          <w:sz w:val="28"/>
          <w:szCs w:val="28"/>
        </w:rPr>
        <w:t>‘</w:t>
      </w:r>
      <w:r w:rsidR="00460E8A">
        <w:rPr>
          <w:rFonts w:hint="eastAsia"/>
          <w:sz w:val="28"/>
          <w:szCs w:val="28"/>
        </w:rPr>
        <w:t>The Last Emperor</w:t>
      </w:r>
      <w:r w:rsidR="00460E8A">
        <w:rPr>
          <w:sz w:val="28"/>
          <w:szCs w:val="28"/>
        </w:rPr>
        <w:t>’</w:t>
      </w:r>
      <w:r w:rsidR="00460E8A">
        <w:rPr>
          <w:rFonts w:hint="eastAsia"/>
          <w:sz w:val="28"/>
          <w:szCs w:val="28"/>
        </w:rPr>
        <w:t xml:space="preserve">, further addresses the </w:t>
      </w:r>
      <w:r w:rsidR="00460E8A">
        <w:rPr>
          <w:sz w:val="28"/>
          <w:szCs w:val="28"/>
        </w:rPr>
        <w:t>clipping, in addition to ultra consumerism and</w:t>
      </w:r>
      <w:r w:rsidR="00460E8A">
        <w:rPr>
          <w:rFonts w:hint="eastAsia"/>
          <w:sz w:val="28"/>
          <w:szCs w:val="28"/>
        </w:rPr>
        <w:t xml:space="preserve"> the male</w:t>
      </w:r>
      <w:r w:rsidR="00460E8A">
        <w:rPr>
          <w:sz w:val="28"/>
          <w:szCs w:val="28"/>
        </w:rPr>
        <w:t xml:space="preserve"> obsession with power. </w:t>
      </w:r>
      <w:r w:rsidR="00460E8A">
        <w:rPr>
          <w:rFonts w:hint="eastAsia"/>
          <w:sz w:val="28"/>
          <w:szCs w:val="28"/>
        </w:rPr>
        <w:t xml:space="preserve"> </w:t>
      </w:r>
    </w:p>
    <w:p w:rsidR="0083246A" w:rsidRDefault="0083246A" w:rsidP="00194CA8">
      <w:pPr>
        <w:spacing w:line="240" w:lineRule="auto"/>
        <w:rPr>
          <w:sz w:val="28"/>
          <w:szCs w:val="28"/>
        </w:rPr>
      </w:pPr>
      <w:r>
        <w:rPr>
          <w:rFonts w:hint="eastAsia"/>
          <w:sz w:val="28"/>
          <w:szCs w:val="28"/>
        </w:rPr>
        <w:t xml:space="preserve">On a formal level </w:t>
      </w:r>
      <w:r>
        <w:rPr>
          <w:sz w:val="28"/>
          <w:szCs w:val="28"/>
        </w:rPr>
        <w:t>‘</w:t>
      </w:r>
      <w:r>
        <w:rPr>
          <w:rFonts w:hint="eastAsia"/>
          <w:sz w:val="28"/>
          <w:szCs w:val="28"/>
        </w:rPr>
        <w:t>box</w:t>
      </w:r>
      <w:r>
        <w:rPr>
          <w:sz w:val="28"/>
          <w:szCs w:val="28"/>
        </w:rPr>
        <w:t>’</w:t>
      </w:r>
      <w:r w:rsidR="00E20C9A">
        <w:rPr>
          <w:rFonts w:hint="eastAsia"/>
          <w:sz w:val="28"/>
          <w:szCs w:val="28"/>
        </w:rPr>
        <w:t xml:space="preserve"> refers to six</w:t>
      </w:r>
      <w:r>
        <w:rPr>
          <w:rFonts w:hint="eastAsia"/>
          <w:sz w:val="28"/>
          <w:szCs w:val="28"/>
        </w:rPr>
        <w:t xml:space="preserve"> of the works</w:t>
      </w:r>
      <w:r w:rsidR="00EE5E80">
        <w:rPr>
          <w:rFonts w:hint="eastAsia"/>
          <w:sz w:val="28"/>
          <w:szCs w:val="28"/>
        </w:rPr>
        <w:t xml:space="preserve"> having been</w:t>
      </w:r>
      <w:r>
        <w:rPr>
          <w:rFonts w:hint="eastAsia"/>
          <w:sz w:val="28"/>
          <w:szCs w:val="28"/>
        </w:rPr>
        <w:t xml:space="preserve"> execut</w:t>
      </w:r>
      <w:r w:rsidR="004D42BE">
        <w:rPr>
          <w:rFonts w:hint="eastAsia"/>
          <w:sz w:val="28"/>
          <w:szCs w:val="28"/>
        </w:rPr>
        <w:t xml:space="preserve">ed on found crate panels, which </w:t>
      </w:r>
      <w:r w:rsidR="00FB3C6D">
        <w:rPr>
          <w:rFonts w:hint="eastAsia"/>
          <w:sz w:val="28"/>
          <w:szCs w:val="28"/>
        </w:rPr>
        <w:t>have built-in, rugged</w:t>
      </w:r>
      <w:r w:rsidR="00EE5E80">
        <w:rPr>
          <w:rFonts w:hint="eastAsia"/>
          <w:sz w:val="28"/>
          <w:szCs w:val="28"/>
        </w:rPr>
        <w:t>, air-nailed</w:t>
      </w:r>
      <w:r w:rsidR="00FB3C6D">
        <w:rPr>
          <w:rFonts w:hint="eastAsia"/>
          <w:sz w:val="28"/>
          <w:szCs w:val="28"/>
        </w:rPr>
        <w:t xml:space="preserve"> frames, ready for hanging.</w:t>
      </w:r>
      <w:r w:rsidR="004D42BE">
        <w:rPr>
          <w:rFonts w:hint="eastAsia"/>
          <w:sz w:val="28"/>
          <w:szCs w:val="28"/>
        </w:rPr>
        <w:t xml:space="preserve">  </w:t>
      </w:r>
    </w:p>
    <w:p w:rsidR="00F567E4" w:rsidRDefault="00F567E4" w:rsidP="00194CA8">
      <w:pPr>
        <w:spacing w:line="240" w:lineRule="auto"/>
        <w:rPr>
          <w:sz w:val="28"/>
          <w:szCs w:val="28"/>
        </w:rPr>
      </w:pPr>
      <w:r>
        <w:rPr>
          <w:rFonts w:hint="eastAsia"/>
          <w:sz w:val="28"/>
          <w:szCs w:val="28"/>
        </w:rPr>
        <w:t xml:space="preserve">The box </w:t>
      </w:r>
      <w:r w:rsidR="00EE5E80">
        <w:rPr>
          <w:rFonts w:hint="eastAsia"/>
          <w:sz w:val="28"/>
          <w:szCs w:val="28"/>
        </w:rPr>
        <w:t xml:space="preserve">also </w:t>
      </w:r>
      <w:r>
        <w:rPr>
          <w:rFonts w:hint="eastAsia"/>
          <w:sz w:val="28"/>
          <w:szCs w:val="28"/>
        </w:rPr>
        <w:t>refers to the</w:t>
      </w:r>
      <w:r w:rsidR="00FB3C6D">
        <w:rPr>
          <w:rFonts w:hint="eastAsia"/>
          <w:sz w:val="28"/>
          <w:szCs w:val="28"/>
        </w:rPr>
        <w:t xml:space="preserve"> artist</w:t>
      </w:r>
      <w:r w:rsidR="00FB3C6D">
        <w:rPr>
          <w:sz w:val="28"/>
          <w:szCs w:val="28"/>
        </w:rPr>
        <w:t>’</w:t>
      </w:r>
      <w:r w:rsidR="00FB3C6D">
        <w:rPr>
          <w:rFonts w:hint="eastAsia"/>
          <w:sz w:val="28"/>
          <w:szCs w:val="28"/>
        </w:rPr>
        <w:t>s</w:t>
      </w:r>
      <w:r>
        <w:rPr>
          <w:rFonts w:hint="eastAsia"/>
          <w:sz w:val="28"/>
          <w:szCs w:val="28"/>
        </w:rPr>
        <w:t xml:space="preserve"> feelings of isolation and culture shock associated with a new life overseas, and seeing America from a compl</w:t>
      </w:r>
      <w:r w:rsidR="00FB3C6D">
        <w:rPr>
          <w:rFonts w:hint="eastAsia"/>
          <w:sz w:val="28"/>
          <w:szCs w:val="28"/>
        </w:rPr>
        <w:t>etely different perspective.  It is</w:t>
      </w:r>
      <w:r w:rsidR="0083246A">
        <w:rPr>
          <w:rFonts w:hint="eastAsia"/>
          <w:sz w:val="28"/>
          <w:szCs w:val="28"/>
        </w:rPr>
        <w:t xml:space="preserve"> </w:t>
      </w:r>
      <w:r>
        <w:rPr>
          <w:rFonts w:hint="eastAsia"/>
          <w:sz w:val="28"/>
          <w:szCs w:val="28"/>
        </w:rPr>
        <w:t>a</w:t>
      </w:r>
      <w:r w:rsidR="00FB3C6D">
        <w:rPr>
          <w:rFonts w:hint="eastAsia"/>
          <w:sz w:val="28"/>
          <w:szCs w:val="28"/>
        </w:rPr>
        <w:t xml:space="preserve"> box turned inside out, myopic, </w:t>
      </w:r>
      <w:r w:rsidR="00F05AB9">
        <w:rPr>
          <w:rFonts w:hint="eastAsia"/>
          <w:sz w:val="28"/>
          <w:szCs w:val="28"/>
        </w:rPr>
        <w:t>many</w:t>
      </w:r>
      <w:r w:rsidR="00EE5E80">
        <w:rPr>
          <w:rFonts w:hint="eastAsia"/>
          <w:sz w:val="28"/>
          <w:szCs w:val="28"/>
        </w:rPr>
        <w:t xml:space="preserve"> of its residents</w:t>
      </w:r>
      <w:r w:rsidR="00F05AB9">
        <w:rPr>
          <w:rFonts w:hint="eastAsia"/>
          <w:sz w:val="28"/>
          <w:szCs w:val="28"/>
        </w:rPr>
        <w:t xml:space="preserve"> </w:t>
      </w:r>
      <w:r w:rsidR="00FB3C6D">
        <w:rPr>
          <w:rFonts w:hint="eastAsia"/>
          <w:sz w:val="28"/>
          <w:szCs w:val="28"/>
        </w:rPr>
        <w:t xml:space="preserve">only willing to look in, and yet, just another box in the world, quickly losing what it had.    </w:t>
      </w:r>
      <w:r>
        <w:rPr>
          <w:rFonts w:hint="eastAsia"/>
          <w:sz w:val="28"/>
          <w:szCs w:val="28"/>
        </w:rPr>
        <w:t xml:space="preserve">  </w:t>
      </w:r>
    </w:p>
    <w:p w:rsidR="0083246A" w:rsidRDefault="0083246A" w:rsidP="00194CA8">
      <w:pPr>
        <w:spacing w:line="240" w:lineRule="auto"/>
        <w:rPr>
          <w:sz w:val="28"/>
          <w:szCs w:val="28"/>
        </w:rPr>
      </w:pPr>
      <w:r>
        <w:rPr>
          <w:rFonts w:hint="eastAsia"/>
          <w:sz w:val="28"/>
          <w:szCs w:val="28"/>
        </w:rPr>
        <w:lastRenderedPageBreak/>
        <w:t xml:space="preserve">The box refers to his becoming a </w:t>
      </w:r>
      <w:r>
        <w:rPr>
          <w:sz w:val="28"/>
          <w:szCs w:val="28"/>
        </w:rPr>
        <w:t>‘</w:t>
      </w:r>
      <w:r>
        <w:rPr>
          <w:rFonts w:hint="eastAsia"/>
          <w:sz w:val="28"/>
          <w:szCs w:val="28"/>
        </w:rPr>
        <w:t>bubble expat</w:t>
      </w:r>
      <w:r>
        <w:rPr>
          <w:sz w:val="28"/>
          <w:szCs w:val="28"/>
        </w:rPr>
        <w:t>’</w:t>
      </w:r>
      <w:r>
        <w:rPr>
          <w:rFonts w:hint="eastAsia"/>
          <w:sz w:val="28"/>
          <w:szCs w:val="28"/>
        </w:rPr>
        <w:t>, who has not-so-quietly retreated to the box between his two ears, focusing his cre</w:t>
      </w:r>
      <w:r w:rsidR="00411B1E">
        <w:rPr>
          <w:rFonts w:hint="eastAsia"/>
          <w:sz w:val="28"/>
          <w:szCs w:val="28"/>
        </w:rPr>
        <w:t xml:space="preserve">ative powers like never before.  </w:t>
      </w:r>
      <w:r>
        <w:rPr>
          <w:rFonts w:hint="eastAsia"/>
          <w:sz w:val="28"/>
          <w:szCs w:val="28"/>
        </w:rPr>
        <w:t xml:space="preserve"> </w:t>
      </w:r>
    </w:p>
    <w:p w:rsidR="0083246A" w:rsidRDefault="0083246A" w:rsidP="00194CA8">
      <w:pPr>
        <w:spacing w:line="240" w:lineRule="auto"/>
        <w:rPr>
          <w:sz w:val="28"/>
          <w:szCs w:val="28"/>
        </w:rPr>
      </w:pPr>
      <w:r>
        <w:rPr>
          <w:rFonts w:hint="eastAsia"/>
          <w:sz w:val="28"/>
          <w:szCs w:val="28"/>
        </w:rPr>
        <w:t>T</w:t>
      </w:r>
      <w:r w:rsidR="00EE5E80">
        <w:rPr>
          <w:rFonts w:hint="eastAsia"/>
          <w:sz w:val="28"/>
          <w:szCs w:val="28"/>
        </w:rPr>
        <w:t>he subject matter flows</w:t>
      </w:r>
      <w:r w:rsidR="00411B1E">
        <w:rPr>
          <w:rFonts w:hint="eastAsia"/>
          <w:sz w:val="28"/>
          <w:szCs w:val="28"/>
        </w:rPr>
        <w:t xml:space="preserve"> from his</w:t>
      </w:r>
      <w:r>
        <w:rPr>
          <w:rFonts w:hint="eastAsia"/>
          <w:sz w:val="28"/>
          <w:szCs w:val="28"/>
        </w:rPr>
        <w:t xml:space="preserve"> imagination.  There are some overt references to American cinema.  </w:t>
      </w:r>
      <w:r>
        <w:rPr>
          <w:sz w:val="28"/>
          <w:szCs w:val="28"/>
        </w:rPr>
        <w:t>‘</w:t>
      </w:r>
      <w:r>
        <w:rPr>
          <w:rFonts w:hint="eastAsia"/>
          <w:sz w:val="28"/>
          <w:szCs w:val="28"/>
        </w:rPr>
        <w:t>Wizard of the Apes</w:t>
      </w:r>
      <w:r>
        <w:rPr>
          <w:sz w:val="28"/>
          <w:szCs w:val="28"/>
        </w:rPr>
        <w:t>’</w:t>
      </w:r>
      <w:r w:rsidR="00EE5E80">
        <w:rPr>
          <w:rFonts w:hint="eastAsia"/>
          <w:sz w:val="28"/>
          <w:szCs w:val="28"/>
        </w:rPr>
        <w:t>, is</w:t>
      </w:r>
      <w:r>
        <w:rPr>
          <w:rFonts w:hint="eastAsia"/>
          <w:sz w:val="28"/>
          <w:szCs w:val="28"/>
        </w:rPr>
        <w:t xml:space="preserve"> a </w:t>
      </w:r>
      <w:r w:rsidR="00480797">
        <w:rPr>
          <w:sz w:val="28"/>
          <w:szCs w:val="28"/>
        </w:rPr>
        <w:t>mash</w:t>
      </w:r>
      <w:r>
        <w:rPr>
          <w:rFonts w:hint="eastAsia"/>
          <w:sz w:val="28"/>
          <w:szCs w:val="28"/>
        </w:rPr>
        <w:t xml:space="preserve">-up of </w:t>
      </w:r>
      <w:r>
        <w:rPr>
          <w:sz w:val="28"/>
          <w:szCs w:val="28"/>
        </w:rPr>
        <w:t>‘</w:t>
      </w:r>
      <w:r>
        <w:rPr>
          <w:rFonts w:hint="eastAsia"/>
          <w:sz w:val="28"/>
          <w:szCs w:val="28"/>
        </w:rPr>
        <w:t>The Wizard of Oz</w:t>
      </w:r>
      <w:r>
        <w:rPr>
          <w:sz w:val="28"/>
          <w:szCs w:val="28"/>
        </w:rPr>
        <w:t>’</w:t>
      </w:r>
      <w:r>
        <w:rPr>
          <w:rFonts w:hint="eastAsia"/>
          <w:sz w:val="28"/>
          <w:szCs w:val="28"/>
        </w:rPr>
        <w:t xml:space="preserve"> and </w:t>
      </w:r>
      <w:r>
        <w:rPr>
          <w:sz w:val="28"/>
          <w:szCs w:val="28"/>
        </w:rPr>
        <w:t>‘</w:t>
      </w:r>
      <w:r>
        <w:rPr>
          <w:rFonts w:hint="eastAsia"/>
          <w:sz w:val="28"/>
          <w:szCs w:val="28"/>
        </w:rPr>
        <w:t xml:space="preserve">Planet of the </w:t>
      </w:r>
      <w:r w:rsidR="00E20C9A">
        <w:rPr>
          <w:sz w:val="28"/>
          <w:szCs w:val="28"/>
        </w:rPr>
        <w:t>Apes’</w:t>
      </w:r>
      <w:r w:rsidR="00EE5E80">
        <w:rPr>
          <w:rFonts w:hint="eastAsia"/>
          <w:sz w:val="28"/>
          <w:szCs w:val="28"/>
        </w:rPr>
        <w:t xml:space="preserve"> and it</w:t>
      </w:r>
      <w:r>
        <w:rPr>
          <w:rFonts w:hint="eastAsia"/>
          <w:sz w:val="28"/>
          <w:szCs w:val="28"/>
        </w:rPr>
        <w:t xml:space="preserve"> encapsulates the the</w:t>
      </w:r>
      <w:r w:rsidR="00EE5E80">
        <w:rPr>
          <w:rFonts w:hint="eastAsia"/>
          <w:sz w:val="28"/>
          <w:szCs w:val="28"/>
        </w:rPr>
        <w:t xml:space="preserve">me of the show.  The </w:t>
      </w:r>
      <w:r w:rsidR="00E20C9A">
        <w:rPr>
          <w:sz w:val="28"/>
          <w:szCs w:val="28"/>
        </w:rPr>
        <w:t>artist (</w:t>
      </w:r>
      <w:r>
        <w:rPr>
          <w:rFonts w:hint="eastAsia"/>
          <w:sz w:val="28"/>
          <w:szCs w:val="28"/>
        </w:rPr>
        <w:t>Dorothy</w:t>
      </w:r>
      <w:r w:rsidR="00E20C9A">
        <w:rPr>
          <w:sz w:val="28"/>
          <w:szCs w:val="28"/>
        </w:rPr>
        <w:t>)</w:t>
      </w:r>
      <w:r>
        <w:rPr>
          <w:rFonts w:hint="eastAsia"/>
          <w:sz w:val="28"/>
          <w:szCs w:val="28"/>
        </w:rPr>
        <w:t xml:space="preserve"> </w:t>
      </w:r>
      <w:r w:rsidR="00EE5E80">
        <w:rPr>
          <w:rFonts w:hint="eastAsia"/>
          <w:sz w:val="28"/>
          <w:szCs w:val="28"/>
        </w:rPr>
        <w:t>is surrounded by mutant ape/Oz characters.</w:t>
      </w:r>
      <w:r>
        <w:rPr>
          <w:rFonts w:hint="eastAsia"/>
          <w:sz w:val="28"/>
          <w:szCs w:val="28"/>
        </w:rPr>
        <w:t xml:space="preserve">  </w:t>
      </w:r>
      <w:r w:rsidR="00EE5E80">
        <w:rPr>
          <w:rFonts w:hint="eastAsia"/>
          <w:sz w:val="28"/>
          <w:szCs w:val="28"/>
        </w:rPr>
        <w:t>A chimp/</w:t>
      </w:r>
      <w:r>
        <w:rPr>
          <w:rFonts w:hint="eastAsia"/>
          <w:sz w:val="28"/>
          <w:szCs w:val="28"/>
        </w:rPr>
        <w:t>Picasso</w:t>
      </w:r>
      <w:r w:rsidR="00EE5E80">
        <w:rPr>
          <w:rFonts w:hint="eastAsia"/>
          <w:sz w:val="28"/>
          <w:szCs w:val="28"/>
        </w:rPr>
        <w:t xml:space="preserve"> </w:t>
      </w:r>
      <w:r>
        <w:rPr>
          <w:rFonts w:hint="eastAsia"/>
          <w:sz w:val="28"/>
          <w:szCs w:val="28"/>
        </w:rPr>
        <w:t xml:space="preserve">ghost, lurking </w:t>
      </w:r>
      <w:r w:rsidR="00411B1E">
        <w:rPr>
          <w:rFonts w:hint="eastAsia"/>
          <w:sz w:val="28"/>
          <w:szCs w:val="28"/>
        </w:rPr>
        <w:t>in the cape of the Wicked Witch and</w:t>
      </w:r>
      <w:r w:rsidR="00EE5E80">
        <w:rPr>
          <w:rFonts w:hint="eastAsia"/>
          <w:sz w:val="28"/>
          <w:szCs w:val="28"/>
        </w:rPr>
        <w:t xml:space="preserve"> holding his</w:t>
      </w:r>
      <w:r>
        <w:rPr>
          <w:rFonts w:hint="eastAsia"/>
          <w:sz w:val="28"/>
          <w:szCs w:val="28"/>
        </w:rPr>
        <w:t xml:space="preserve"> cigarette </w:t>
      </w:r>
      <w:r w:rsidR="00EE5E80">
        <w:rPr>
          <w:rFonts w:hint="eastAsia"/>
          <w:sz w:val="28"/>
          <w:szCs w:val="28"/>
        </w:rPr>
        <w:t xml:space="preserve">with her green </w:t>
      </w:r>
      <w:r>
        <w:rPr>
          <w:rFonts w:hint="eastAsia"/>
          <w:sz w:val="28"/>
          <w:szCs w:val="28"/>
        </w:rPr>
        <w:t>hand</w:t>
      </w:r>
      <w:r w:rsidR="00411B1E">
        <w:rPr>
          <w:rFonts w:hint="eastAsia"/>
          <w:sz w:val="28"/>
          <w:szCs w:val="28"/>
        </w:rPr>
        <w:t>,</w:t>
      </w:r>
      <w:r>
        <w:rPr>
          <w:rFonts w:hint="eastAsia"/>
          <w:sz w:val="28"/>
          <w:szCs w:val="28"/>
        </w:rPr>
        <w:t xml:space="preserve"> looks down at </w:t>
      </w:r>
      <w:r w:rsidR="00411B1E">
        <w:rPr>
          <w:rFonts w:hint="eastAsia"/>
          <w:sz w:val="28"/>
          <w:szCs w:val="28"/>
        </w:rPr>
        <w:t>Dorothy</w:t>
      </w:r>
      <w:r w:rsidR="00460E8A">
        <w:rPr>
          <w:rFonts w:hint="eastAsia"/>
          <w:sz w:val="28"/>
          <w:szCs w:val="28"/>
        </w:rPr>
        <w:t xml:space="preserve"> with contempt</w:t>
      </w:r>
      <w:r>
        <w:rPr>
          <w:rFonts w:hint="eastAsia"/>
          <w:sz w:val="28"/>
          <w:szCs w:val="28"/>
        </w:rPr>
        <w:t xml:space="preserve"> as</w:t>
      </w:r>
      <w:r w:rsidR="00411B1E">
        <w:rPr>
          <w:rFonts w:hint="eastAsia"/>
          <w:sz w:val="28"/>
          <w:szCs w:val="28"/>
        </w:rPr>
        <w:t xml:space="preserve"> s(</w:t>
      </w:r>
      <w:r>
        <w:rPr>
          <w:rFonts w:hint="eastAsia"/>
          <w:sz w:val="28"/>
          <w:szCs w:val="28"/>
        </w:rPr>
        <w:t>he</w:t>
      </w:r>
      <w:r w:rsidR="00411B1E">
        <w:rPr>
          <w:rFonts w:hint="eastAsia"/>
          <w:sz w:val="28"/>
          <w:szCs w:val="28"/>
        </w:rPr>
        <w:t>) gives him th</w:t>
      </w:r>
      <w:r w:rsidR="00D92111">
        <w:rPr>
          <w:rFonts w:hint="eastAsia"/>
          <w:sz w:val="28"/>
          <w:szCs w:val="28"/>
        </w:rPr>
        <w:t>e brush-off.</w:t>
      </w:r>
      <w:r w:rsidR="00411B1E">
        <w:rPr>
          <w:rFonts w:hint="eastAsia"/>
          <w:sz w:val="28"/>
          <w:szCs w:val="28"/>
        </w:rPr>
        <w:t xml:space="preserve"> </w:t>
      </w:r>
      <w:r>
        <w:rPr>
          <w:rFonts w:hint="eastAsia"/>
          <w:sz w:val="28"/>
          <w:szCs w:val="28"/>
        </w:rPr>
        <w:t xml:space="preserve">  </w:t>
      </w:r>
    </w:p>
    <w:p w:rsidR="00AF631B" w:rsidRDefault="004D42BE" w:rsidP="00AF631B">
      <w:pPr>
        <w:spacing w:line="240" w:lineRule="auto"/>
        <w:rPr>
          <w:sz w:val="28"/>
          <w:szCs w:val="28"/>
        </w:rPr>
      </w:pPr>
      <w:r>
        <w:rPr>
          <w:sz w:val="28"/>
          <w:szCs w:val="28"/>
        </w:rPr>
        <w:t>‘</w:t>
      </w:r>
      <w:r>
        <w:rPr>
          <w:rFonts w:hint="eastAsia"/>
          <w:sz w:val="28"/>
          <w:szCs w:val="28"/>
        </w:rPr>
        <w:t>Son of Kong</w:t>
      </w:r>
      <w:r>
        <w:rPr>
          <w:sz w:val="28"/>
          <w:szCs w:val="28"/>
        </w:rPr>
        <w:t>’</w:t>
      </w:r>
      <w:r w:rsidR="00D92111">
        <w:rPr>
          <w:rFonts w:hint="eastAsia"/>
          <w:sz w:val="28"/>
          <w:szCs w:val="28"/>
        </w:rPr>
        <w:t>, the title from</w:t>
      </w:r>
      <w:r>
        <w:rPr>
          <w:rFonts w:hint="eastAsia"/>
          <w:sz w:val="28"/>
          <w:szCs w:val="28"/>
        </w:rPr>
        <w:t xml:space="preserve"> the original 1933 film by Willis O</w:t>
      </w:r>
      <w:r>
        <w:rPr>
          <w:sz w:val="28"/>
          <w:szCs w:val="28"/>
        </w:rPr>
        <w:t>’</w:t>
      </w:r>
      <w:r>
        <w:rPr>
          <w:rFonts w:hint="eastAsia"/>
          <w:sz w:val="28"/>
          <w:szCs w:val="28"/>
        </w:rPr>
        <w:t>Brien, is a haunting political statement about racism in America.  Here the</w:t>
      </w:r>
      <w:r w:rsidR="00D92111">
        <w:rPr>
          <w:rFonts w:hint="eastAsia"/>
          <w:sz w:val="28"/>
          <w:szCs w:val="28"/>
        </w:rPr>
        <w:t xml:space="preserve"> white ape</w:t>
      </w:r>
      <w:r>
        <w:rPr>
          <w:rFonts w:hint="eastAsia"/>
          <w:sz w:val="28"/>
          <w:szCs w:val="28"/>
        </w:rPr>
        <w:t xml:space="preserve"> protagonist effortlessly mutilates and hurls KKK </w:t>
      </w:r>
      <w:r w:rsidR="00480797">
        <w:rPr>
          <w:rFonts w:hint="eastAsia"/>
          <w:sz w:val="28"/>
          <w:szCs w:val="28"/>
        </w:rPr>
        <w:t>rally figures</w:t>
      </w:r>
      <w:r>
        <w:rPr>
          <w:rFonts w:hint="eastAsia"/>
          <w:sz w:val="28"/>
          <w:szCs w:val="28"/>
        </w:rPr>
        <w:t xml:space="preserve"> through space with his magic </w:t>
      </w:r>
      <w:r>
        <w:rPr>
          <w:sz w:val="28"/>
          <w:szCs w:val="28"/>
        </w:rPr>
        <w:t>‘</w:t>
      </w:r>
      <w:r>
        <w:rPr>
          <w:rFonts w:hint="eastAsia"/>
          <w:sz w:val="28"/>
          <w:szCs w:val="28"/>
        </w:rPr>
        <w:t>ET</w:t>
      </w:r>
      <w:r>
        <w:rPr>
          <w:sz w:val="28"/>
          <w:szCs w:val="28"/>
        </w:rPr>
        <w:t>’</w:t>
      </w:r>
      <w:r>
        <w:rPr>
          <w:rFonts w:hint="eastAsia"/>
          <w:sz w:val="28"/>
          <w:szCs w:val="28"/>
        </w:rPr>
        <w:t xml:space="preserve"> finger.</w:t>
      </w:r>
      <w:r w:rsidR="00AF631B" w:rsidRPr="00AF631B">
        <w:rPr>
          <w:sz w:val="28"/>
          <w:szCs w:val="28"/>
        </w:rPr>
        <w:t xml:space="preserve"> </w:t>
      </w:r>
    </w:p>
    <w:p w:rsidR="00AF631B" w:rsidRDefault="00AF631B" w:rsidP="00AF631B">
      <w:pPr>
        <w:spacing w:line="240" w:lineRule="auto"/>
        <w:rPr>
          <w:sz w:val="28"/>
          <w:szCs w:val="28"/>
        </w:rPr>
      </w:pPr>
      <w:r>
        <w:rPr>
          <w:sz w:val="28"/>
          <w:szCs w:val="28"/>
        </w:rPr>
        <w:t>‘</w:t>
      </w:r>
      <w:r>
        <w:rPr>
          <w:rFonts w:hint="eastAsia"/>
          <w:sz w:val="28"/>
          <w:szCs w:val="28"/>
        </w:rPr>
        <w:t>Beggars</w:t>
      </w:r>
      <w:r>
        <w:rPr>
          <w:sz w:val="28"/>
          <w:szCs w:val="28"/>
        </w:rPr>
        <w:t>’</w:t>
      </w:r>
      <w:r>
        <w:rPr>
          <w:rFonts w:hint="eastAsia"/>
          <w:sz w:val="28"/>
          <w:szCs w:val="28"/>
        </w:rPr>
        <w:t xml:space="preserve"> Banquet</w:t>
      </w:r>
      <w:r>
        <w:rPr>
          <w:sz w:val="28"/>
          <w:szCs w:val="28"/>
        </w:rPr>
        <w:t>’</w:t>
      </w:r>
      <w:r>
        <w:rPr>
          <w:rFonts w:hint="eastAsia"/>
          <w:sz w:val="28"/>
          <w:szCs w:val="28"/>
        </w:rPr>
        <w:t>, after the Rolling Stones album title, is a visceral statement about the crisis of democracy now unfolding in the USA.</w:t>
      </w:r>
    </w:p>
    <w:p w:rsidR="00D92111" w:rsidRDefault="004D42BE" w:rsidP="00D92111">
      <w:pPr>
        <w:spacing w:line="240" w:lineRule="auto"/>
        <w:rPr>
          <w:sz w:val="28"/>
          <w:szCs w:val="28"/>
        </w:rPr>
      </w:pPr>
      <w:r>
        <w:rPr>
          <w:rFonts w:hint="eastAsia"/>
          <w:sz w:val="28"/>
          <w:szCs w:val="28"/>
        </w:rPr>
        <w:t xml:space="preserve"> </w:t>
      </w:r>
      <w:r w:rsidR="00D92111">
        <w:rPr>
          <w:rFonts w:hint="eastAsia"/>
          <w:sz w:val="28"/>
          <w:szCs w:val="28"/>
        </w:rPr>
        <w:t>Paul is deeply passionate and troubled by the environmental</w:t>
      </w:r>
      <w:r w:rsidR="00AF631B">
        <w:rPr>
          <w:rFonts w:hint="eastAsia"/>
          <w:sz w:val="28"/>
          <w:szCs w:val="28"/>
        </w:rPr>
        <w:t xml:space="preserve"> degra</w:t>
      </w:r>
      <w:r w:rsidR="00D92111">
        <w:rPr>
          <w:rFonts w:hint="eastAsia"/>
          <w:sz w:val="28"/>
          <w:szCs w:val="28"/>
        </w:rPr>
        <w:t xml:space="preserve">dation facing our planet, and he grapples with those concerns in the best way he can, through painting.  His love of nature finds its way into his art, no matter how dark the image.  There is no mercy in it for the fools who destroy our world and its wildlife.  </w:t>
      </w:r>
    </w:p>
    <w:p w:rsidR="004D42BE" w:rsidRDefault="00D92111" w:rsidP="00194CA8">
      <w:pPr>
        <w:spacing w:line="240" w:lineRule="auto"/>
        <w:rPr>
          <w:sz w:val="28"/>
          <w:szCs w:val="28"/>
        </w:rPr>
      </w:pPr>
      <w:r>
        <w:rPr>
          <w:rFonts w:hint="eastAsia"/>
          <w:sz w:val="28"/>
          <w:szCs w:val="28"/>
        </w:rPr>
        <w:t xml:space="preserve"> E</w:t>
      </w:r>
      <w:r w:rsidR="004D42BE">
        <w:rPr>
          <w:rFonts w:hint="eastAsia"/>
          <w:sz w:val="28"/>
          <w:szCs w:val="28"/>
        </w:rPr>
        <w:t>nvironmental s</w:t>
      </w:r>
      <w:r>
        <w:rPr>
          <w:rFonts w:hint="eastAsia"/>
          <w:sz w:val="28"/>
          <w:szCs w:val="28"/>
        </w:rPr>
        <w:t>tatements can</w:t>
      </w:r>
      <w:r w:rsidR="00460E8A">
        <w:rPr>
          <w:rFonts w:hint="eastAsia"/>
          <w:sz w:val="28"/>
          <w:szCs w:val="28"/>
        </w:rPr>
        <w:t xml:space="preserve"> also</w:t>
      </w:r>
      <w:r>
        <w:rPr>
          <w:rFonts w:hint="eastAsia"/>
          <w:sz w:val="28"/>
          <w:szCs w:val="28"/>
        </w:rPr>
        <w:t xml:space="preserve"> be read in</w:t>
      </w:r>
      <w:r w:rsidR="00AF631B">
        <w:rPr>
          <w:rFonts w:hint="eastAsia"/>
          <w:sz w:val="28"/>
          <w:szCs w:val="28"/>
        </w:rPr>
        <w:t xml:space="preserve"> </w:t>
      </w:r>
      <w:r w:rsidR="004D42BE">
        <w:rPr>
          <w:rFonts w:hint="eastAsia"/>
          <w:sz w:val="28"/>
          <w:szCs w:val="28"/>
        </w:rPr>
        <w:t xml:space="preserve"> </w:t>
      </w:r>
      <w:r w:rsidR="004D42BE">
        <w:rPr>
          <w:sz w:val="28"/>
          <w:szCs w:val="28"/>
        </w:rPr>
        <w:t>‘</w:t>
      </w:r>
      <w:r w:rsidR="004D42BE">
        <w:rPr>
          <w:rFonts w:hint="eastAsia"/>
          <w:sz w:val="28"/>
          <w:szCs w:val="28"/>
        </w:rPr>
        <w:t>Revenge of the Game 2</w:t>
      </w:r>
      <w:r w:rsidR="004D42BE">
        <w:rPr>
          <w:sz w:val="28"/>
          <w:szCs w:val="28"/>
        </w:rPr>
        <w:t>’</w:t>
      </w:r>
      <w:r>
        <w:rPr>
          <w:rFonts w:hint="eastAsia"/>
          <w:sz w:val="28"/>
          <w:szCs w:val="28"/>
        </w:rPr>
        <w:t xml:space="preserve">, </w:t>
      </w:r>
      <w:r w:rsidR="004D42BE">
        <w:rPr>
          <w:rFonts w:hint="eastAsia"/>
          <w:sz w:val="28"/>
          <w:szCs w:val="28"/>
        </w:rPr>
        <w:t xml:space="preserve"> inspired by the brontosaurus sequence in </w:t>
      </w:r>
      <w:r w:rsidR="009C7A46">
        <w:rPr>
          <w:sz w:val="28"/>
          <w:szCs w:val="28"/>
        </w:rPr>
        <w:t>‘</w:t>
      </w:r>
      <w:r w:rsidR="009C7A46">
        <w:rPr>
          <w:rFonts w:hint="eastAsia"/>
          <w:sz w:val="28"/>
          <w:szCs w:val="28"/>
        </w:rPr>
        <w:t>King Kong</w:t>
      </w:r>
      <w:r w:rsidR="009C7A46">
        <w:rPr>
          <w:sz w:val="28"/>
          <w:szCs w:val="28"/>
        </w:rPr>
        <w:t>’</w:t>
      </w:r>
      <w:r>
        <w:rPr>
          <w:rFonts w:hint="eastAsia"/>
          <w:sz w:val="28"/>
          <w:szCs w:val="28"/>
        </w:rPr>
        <w:t>(1933)</w:t>
      </w:r>
      <w:r>
        <w:rPr>
          <w:sz w:val="28"/>
          <w:szCs w:val="28"/>
        </w:rPr>
        <w:t>,</w:t>
      </w:r>
      <w:r>
        <w:rPr>
          <w:rFonts w:hint="eastAsia"/>
          <w:sz w:val="28"/>
          <w:szCs w:val="28"/>
        </w:rPr>
        <w:t xml:space="preserve">  </w:t>
      </w:r>
      <w:r>
        <w:rPr>
          <w:sz w:val="28"/>
          <w:szCs w:val="28"/>
        </w:rPr>
        <w:t>‘</w:t>
      </w:r>
      <w:r>
        <w:rPr>
          <w:rFonts w:hint="eastAsia"/>
          <w:sz w:val="28"/>
          <w:szCs w:val="28"/>
        </w:rPr>
        <w:t>Revenge of the Game</w:t>
      </w:r>
      <w:r>
        <w:rPr>
          <w:sz w:val="28"/>
          <w:szCs w:val="28"/>
        </w:rPr>
        <w:t>’</w:t>
      </w:r>
      <w:r>
        <w:rPr>
          <w:rFonts w:hint="eastAsia"/>
          <w:sz w:val="28"/>
          <w:szCs w:val="28"/>
        </w:rPr>
        <w:t xml:space="preserve"> and </w:t>
      </w:r>
      <w:r>
        <w:rPr>
          <w:sz w:val="28"/>
          <w:szCs w:val="28"/>
        </w:rPr>
        <w:t>‘</w:t>
      </w:r>
      <w:r>
        <w:rPr>
          <w:rFonts w:hint="eastAsia"/>
          <w:sz w:val="28"/>
          <w:szCs w:val="28"/>
        </w:rPr>
        <w:t>Flipper</w:t>
      </w:r>
      <w:r>
        <w:rPr>
          <w:sz w:val="28"/>
          <w:szCs w:val="28"/>
        </w:rPr>
        <w:t>’</w:t>
      </w:r>
      <w:r>
        <w:rPr>
          <w:rFonts w:hint="eastAsia"/>
          <w:sz w:val="28"/>
          <w:szCs w:val="28"/>
        </w:rPr>
        <w:t>.</w:t>
      </w:r>
      <w:r w:rsidR="009C7A46">
        <w:rPr>
          <w:rFonts w:hint="eastAsia"/>
          <w:sz w:val="28"/>
          <w:szCs w:val="28"/>
        </w:rPr>
        <w:t xml:space="preserve">  </w:t>
      </w:r>
    </w:p>
    <w:p w:rsidR="0068599F" w:rsidRDefault="0068599F" w:rsidP="00194CA8">
      <w:pPr>
        <w:spacing w:line="240" w:lineRule="auto"/>
        <w:rPr>
          <w:sz w:val="28"/>
          <w:szCs w:val="28"/>
        </w:rPr>
      </w:pPr>
      <w:r>
        <w:rPr>
          <w:sz w:val="28"/>
          <w:szCs w:val="28"/>
        </w:rPr>
        <w:t>‘</w:t>
      </w:r>
      <w:r>
        <w:rPr>
          <w:rFonts w:hint="eastAsia"/>
          <w:sz w:val="28"/>
          <w:szCs w:val="28"/>
        </w:rPr>
        <w:t>Inside the Box</w:t>
      </w:r>
      <w:r>
        <w:rPr>
          <w:sz w:val="28"/>
          <w:szCs w:val="28"/>
        </w:rPr>
        <w:t>’</w:t>
      </w:r>
      <w:r w:rsidR="003732F0">
        <w:rPr>
          <w:rFonts w:hint="eastAsia"/>
          <w:sz w:val="28"/>
          <w:szCs w:val="28"/>
        </w:rPr>
        <w:t xml:space="preserve"> pushes</w:t>
      </w:r>
      <w:r>
        <w:rPr>
          <w:rFonts w:hint="eastAsia"/>
          <w:sz w:val="28"/>
          <w:szCs w:val="28"/>
        </w:rPr>
        <w:t xml:space="preserve"> back on the encroaching </w:t>
      </w:r>
      <w:r w:rsidR="00AF631B">
        <w:rPr>
          <w:sz w:val="28"/>
          <w:szCs w:val="28"/>
        </w:rPr>
        <w:t>‘</w:t>
      </w:r>
      <w:r>
        <w:rPr>
          <w:rFonts w:hint="eastAsia"/>
          <w:sz w:val="28"/>
          <w:szCs w:val="28"/>
        </w:rPr>
        <w:t>digital desert</w:t>
      </w:r>
      <w:r w:rsidR="00AF631B">
        <w:rPr>
          <w:sz w:val="28"/>
          <w:szCs w:val="28"/>
        </w:rPr>
        <w:t>’</w:t>
      </w:r>
      <w:r w:rsidR="00AF631B">
        <w:rPr>
          <w:rFonts w:hint="eastAsia"/>
          <w:sz w:val="28"/>
          <w:szCs w:val="28"/>
        </w:rPr>
        <w:t xml:space="preserve">  where he finds himself living, </w:t>
      </w:r>
      <w:r w:rsidR="003732F0">
        <w:rPr>
          <w:rFonts w:hint="eastAsia"/>
          <w:sz w:val="28"/>
          <w:szCs w:val="28"/>
        </w:rPr>
        <w:t xml:space="preserve"> </w:t>
      </w:r>
      <w:r w:rsidR="00AF631B">
        <w:rPr>
          <w:rFonts w:hint="eastAsia"/>
          <w:sz w:val="28"/>
          <w:szCs w:val="28"/>
        </w:rPr>
        <w:t>a place with the fastest internet speed in the world, but where there is</w:t>
      </w:r>
      <w:r>
        <w:rPr>
          <w:rFonts w:hint="eastAsia"/>
          <w:sz w:val="28"/>
          <w:szCs w:val="28"/>
        </w:rPr>
        <w:t xml:space="preserve"> </w:t>
      </w:r>
      <w:r>
        <w:rPr>
          <w:sz w:val="28"/>
          <w:szCs w:val="28"/>
        </w:rPr>
        <w:t>little</w:t>
      </w:r>
      <w:r>
        <w:rPr>
          <w:rFonts w:hint="eastAsia"/>
          <w:sz w:val="28"/>
          <w:szCs w:val="28"/>
        </w:rPr>
        <w:t xml:space="preserve"> regar</w:t>
      </w:r>
      <w:r w:rsidR="003732F0">
        <w:rPr>
          <w:rFonts w:hint="eastAsia"/>
          <w:sz w:val="28"/>
          <w:szCs w:val="28"/>
        </w:rPr>
        <w:t>d for the hard copy, much less</w:t>
      </w:r>
      <w:r>
        <w:rPr>
          <w:rFonts w:hint="eastAsia"/>
          <w:sz w:val="28"/>
          <w:szCs w:val="28"/>
        </w:rPr>
        <w:t xml:space="preserve"> painting.</w:t>
      </w:r>
    </w:p>
    <w:p w:rsidR="002C196D" w:rsidRDefault="003732F0" w:rsidP="00194CA8">
      <w:pPr>
        <w:spacing w:line="240" w:lineRule="auto"/>
        <w:rPr>
          <w:sz w:val="28"/>
          <w:szCs w:val="28"/>
        </w:rPr>
      </w:pPr>
      <w:r>
        <w:rPr>
          <w:rFonts w:hint="eastAsia"/>
          <w:sz w:val="28"/>
          <w:szCs w:val="28"/>
        </w:rPr>
        <w:t>Paul Fortunato was born in</w:t>
      </w:r>
      <w:r w:rsidR="002C196D">
        <w:rPr>
          <w:rFonts w:hint="eastAsia"/>
          <w:sz w:val="28"/>
          <w:szCs w:val="28"/>
        </w:rPr>
        <w:t xml:space="preserve"> Flushing, New York</w:t>
      </w:r>
      <w:r>
        <w:rPr>
          <w:rFonts w:hint="eastAsia"/>
          <w:sz w:val="28"/>
          <w:szCs w:val="28"/>
        </w:rPr>
        <w:t>.</w:t>
      </w:r>
      <w:r w:rsidR="002C196D">
        <w:rPr>
          <w:rFonts w:hint="eastAsia"/>
          <w:sz w:val="28"/>
          <w:szCs w:val="28"/>
        </w:rPr>
        <w:t xml:space="preserve"> He received a BFA from the School of Visual Arts in 1994.  He taught drawing and painting at SVA for 23 years before taking a professorship at Hanbat National University in Korea, teaching drawing.  He has exhibited in numerous group shows in the States and abroad, and has had three solo exhibitions.  This latest one is his first overseas solo painting exhibition.  He is the recipient of several si</w:t>
      </w:r>
      <w:r>
        <w:rPr>
          <w:rFonts w:hint="eastAsia"/>
          <w:sz w:val="28"/>
          <w:szCs w:val="28"/>
        </w:rPr>
        <w:t xml:space="preserve">gnificant awards, </w:t>
      </w:r>
      <w:r w:rsidR="00E20C9A">
        <w:rPr>
          <w:sz w:val="28"/>
          <w:szCs w:val="28"/>
        </w:rPr>
        <w:t>including The</w:t>
      </w:r>
      <w:r w:rsidR="002C196D">
        <w:rPr>
          <w:rFonts w:hint="eastAsia"/>
          <w:sz w:val="28"/>
          <w:szCs w:val="28"/>
        </w:rPr>
        <w:t xml:space="preserve"> Elizabeth Foundation for the Arts, MacDowell Colony, and </w:t>
      </w:r>
      <w:r w:rsidR="00775D7B">
        <w:rPr>
          <w:rFonts w:hint="eastAsia"/>
          <w:sz w:val="28"/>
          <w:szCs w:val="28"/>
        </w:rPr>
        <w:t xml:space="preserve">the National Academy of Design.  </w:t>
      </w:r>
      <w:r w:rsidR="002C196D">
        <w:rPr>
          <w:rFonts w:hint="eastAsia"/>
          <w:sz w:val="28"/>
          <w:szCs w:val="28"/>
        </w:rPr>
        <w:t xml:space="preserve">  </w:t>
      </w:r>
    </w:p>
    <w:p w:rsidR="009C7A46" w:rsidRDefault="00411B1E" w:rsidP="00194CA8">
      <w:pPr>
        <w:spacing w:line="240" w:lineRule="auto"/>
        <w:rPr>
          <w:sz w:val="28"/>
          <w:szCs w:val="28"/>
        </w:rPr>
      </w:pPr>
      <w:r>
        <w:rPr>
          <w:rFonts w:hint="eastAsia"/>
          <w:sz w:val="28"/>
          <w:szCs w:val="28"/>
        </w:rPr>
        <w:lastRenderedPageBreak/>
        <w:t xml:space="preserve">For more information, please visit </w:t>
      </w:r>
      <w:hyperlink r:id="rId4" w:history="1">
        <w:r w:rsidRPr="00176ECD">
          <w:rPr>
            <w:rStyle w:val="Hyperlink"/>
            <w:rFonts w:hint="eastAsia"/>
            <w:sz w:val="28"/>
            <w:szCs w:val="28"/>
          </w:rPr>
          <w:t>https://fortunatopaul31.com</w:t>
        </w:r>
      </w:hyperlink>
      <w:r>
        <w:rPr>
          <w:rFonts w:hint="eastAsia"/>
          <w:sz w:val="28"/>
          <w:szCs w:val="28"/>
        </w:rPr>
        <w:t xml:space="preserve"> to see all the</w:t>
      </w:r>
      <w:r w:rsidR="00CE17A8">
        <w:rPr>
          <w:rFonts w:hint="eastAsia"/>
          <w:sz w:val="28"/>
          <w:szCs w:val="28"/>
        </w:rPr>
        <w:t xml:space="preserve"> new</w:t>
      </w:r>
      <w:r>
        <w:rPr>
          <w:rFonts w:hint="eastAsia"/>
          <w:sz w:val="28"/>
          <w:szCs w:val="28"/>
        </w:rPr>
        <w:t xml:space="preserve"> works in the show, and </w:t>
      </w:r>
      <w:r w:rsidR="00333FBE">
        <w:rPr>
          <w:sz w:val="28"/>
          <w:szCs w:val="28"/>
        </w:rPr>
        <w:t>www.paulfortunato.com to</w:t>
      </w:r>
      <w:r>
        <w:rPr>
          <w:rFonts w:hint="eastAsia"/>
          <w:sz w:val="28"/>
          <w:szCs w:val="28"/>
        </w:rPr>
        <w:t xml:space="preserve"> see the best of what he has painted from 1993 to 2014.  </w:t>
      </w:r>
    </w:p>
    <w:p w:rsidR="00CE17A8" w:rsidRDefault="00CE17A8" w:rsidP="00194CA8">
      <w:pPr>
        <w:spacing w:line="240" w:lineRule="auto"/>
        <w:rPr>
          <w:sz w:val="28"/>
          <w:szCs w:val="28"/>
        </w:rPr>
      </w:pPr>
      <w:r>
        <w:rPr>
          <w:rFonts w:hint="eastAsia"/>
          <w:sz w:val="28"/>
          <w:szCs w:val="28"/>
        </w:rPr>
        <w:t>Korean mobile:  +82 010 5061 2276</w:t>
      </w:r>
    </w:p>
    <w:p w:rsidR="00CE17A8" w:rsidRDefault="00CE17A8" w:rsidP="00194CA8">
      <w:pPr>
        <w:spacing w:line="240" w:lineRule="auto"/>
        <w:rPr>
          <w:sz w:val="28"/>
          <w:szCs w:val="28"/>
        </w:rPr>
      </w:pPr>
      <w:r>
        <w:rPr>
          <w:rFonts w:hint="eastAsia"/>
          <w:sz w:val="28"/>
          <w:szCs w:val="28"/>
        </w:rPr>
        <w:t>Landline:  646 902 4576</w:t>
      </w:r>
    </w:p>
    <w:p w:rsidR="00CE17A8" w:rsidRDefault="00CE17A8" w:rsidP="00194CA8">
      <w:pPr>
        <w:spacing w:line="240" w:lineRule="auto"/>
        <w:rPr>
          <w:sz w:val="28"/>
          <w:szCs w:val="28"/>
        </w:rPr>
      </w:pPr>
      <w:r>
        <w:rPr>
          <w:rFonts w:hint="eastAsia"/>
          <w:sz w:val="28"/>
          <w:szCs w:val="28"/>
        </w:rPr>
        <w:t>Email:  fortunatopaul31@gmail.com</w:t>
      </w:r>
    </w:p>
    <w:p w:rsidR="00F567E4" w:rsidRPr="00194CA8" w:rsidRDefault="00F567E4" w:rsidP="00194CA8">
      <w:pPr>
        <w:spacing w:line="240" w:lineRule="auto"/>
        <w:rPr>
          <w:sz w:val="28"/>
          <w:szCs w:val="28"/>
        </w:rPr>
      </w:pPr>
    </w:p>
    <w:sectPr w:rsidR="00F567E4" w:rsidRPr="00194CA8" w:rsidSect="00327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94CA8"/>
    <w:rsid w:val="000E6A1D"/>
    <w:rsid w:val="00175126"/>
    <w:rsid w:val="00194CA8"/>
    <w:rsid w:val="001A64D9"/>
    <w:rsid w:val="002B7162"/>
    <w:rsid w:val="002C196D"/>
    <w:rsid w:val="00327F96"/>
    <w:rsid w:val="00333FBE"/>
    <w:rsid w:val="003732F0"/>
    <w:rsid w:val="00411B1E"/>
    <w:rsid w:val="00460E8A"/>
    <w:rsid w:val="00480797"/>
    <w:rsid w:val="004D42BE"/>
    <w:rsid w:val="004F1364"/>
    <w:rsid w:val="00543A4A"/>
    <w:rsid w:val="00607F34"/>
    <w:rsid w:val="0068599F"/>
    <w:rsid w:val="00775D7B"/>
    <w:rsid w:val="0083246A"/>
    <w:rsid w:val="009762AC"/>
    <w:rsid w:val="009C7A46"/>
    <w:rsid w:val="00AF3E9E"/>
    <w:rsid w:val="00AF631B"/>
    <w:rsid w:val="00BF0134"/>
    <w:rsid w:val="00C649F1"/>
    <w:rsid w:val="00C768D6"/>
    <w:rsid w:val="00CE17A8"/>
    <w:rsid w:val="00D92111"/>
    <w:rsid w:val="00DC0249"/>
    <w:rsid w:val="00DF49EF"/>
    <w:rsid w:val="00E20C9A"/>
    <w:rsid w:val="00EE5E80"/>
    <w:rsid w:val="00F05AB9"/>
    <w:rsid w:val="00F567E4"/>
    <w:rsid w:val="00FA6198"/>
    <w:rsid w:val="00FB3C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1E"/>
    <w:rPr>
      <w:color w:val="0000FF" w:themeColor="hyperlink"/>
      <w:u w:val="single"/>
    </w:rPr>
  </w:style>
  <w:style w:type="character" w:styleId="FollowedHyperlink">
    <w:name w:val="FollowedHyperlink"/>
    <w:basedOn w:val="DefaultParagraphFont"/>
    <w:uiPriority w:val="99"/>
    <w:semiHidden/>
    <w:unhideWhenUsed/>
    <w:rsid w:val="00CE17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tunatopaul3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2018-08-29T13:16:00Z</dcterms:created>
  <dcterms:modified xsi:type="dcterms:W3CDTF">2018-08-29T13:16:00Z</dcterms:modified>
</cp:coreProperties>
</file>